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ДОПОЛНИТЕЛЬНОЕ СОГЛАШЕНИЕ</w:t>
      </w:r>
    </w:p>
    <w:p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 договору управления многоквартирным домом, расположенным </w:t>
      </w:r>
    </w:p>
    <w:p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адресу: г. Южно-Сахалинск, пр. Победы, дом №10</w:t>
      </w:r>
    </w:p>
    <w:p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Южно-Сахалинск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«01» марта 2024 г.</w:t>
      </w:r>
    </w:p>
    <w:p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Собственники жилых помещений многоквартирного дома №</w:t>
      </w:r>
      <w:r>
        <w:rPr>
          <w:rFonts w:hint="default" w:ascii="Times New Roman" w:hAnsi="Times New Roman"/>
          <w:sz w:val="24"/>
          <w:szCs w:val="24"/>
          <w:lang w:val="ru-RU"/>
        </w:rPr>
        <w:t>10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по пр. Победы, действующие на основании решения общего собрания от «23» октября 2010 г. № б/н, именуемые в дальнейшем </w:t>
      </w:r>
      <w:r>
        <w:rPr>
          <w:rFonts w:ascii="Times New Roman" w:hAnsi="Times New Roman"/>
          <w:b/>
          <w:sz w:val="24"/>
          <w:szCs w:val="24"/>
        </w:rPr>
        <w:t>Заказчик</w:t>
      </w:r>
      <w:r>
        <w:rPr>
          <w:rFonts w:ascii="Times New Roman" w:hAnsi="Times New Roman"/>
          <w:sz w:val="24"/>
          <w:szCs w:val="24"/>
        </w:rPr>
        <w:t xml:space="preserve"> с одной стороны и ООО Управляющая компания «ЖЭУ-7» в лице Генерального директора Шалак Г.Н., действующий на основании Устава,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именуемое в дальнейшем </w:t>
      </w:r>
      <w:r>
        <w:rPr>
          <w:rFonts w:ascii="Times New Roman" w:hAnsi="Times New Roman"/>
          <w:b/>
          <w:sz w:val="24"/>
          <w:szCs w:val="24"/>
        </w:rPr>
        <w:t>Управляющая организация</w:t>
      </w:r>
      <w:r>
        <w:rPr>
          <w:rFonts w:ascii="Times New Roman" w:hAnsi="Times New Roman"/>
          <w:sz w:val="24"/>
          <w:szCs w:val="24"/>
        </w:rPr>
        <w:t>, с другой стороны заключили настоящее дополнительное соглашение о нижеследующем:</w:t>
      </w:r>
    </w:p>
    <w:p>
      <w:pPr>
        <w:pStyle w:val="6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протокола общего собрания собственников помещений от 31.01.2023, внести следующие изменения в договор:</w:t>
      </w:r>
    </w:p>
    <w:p>
      <w:pPr>
        <w:pStyle w:val="6"/>
        <w:numPr>
          <w:ilvl w:val="1"/>
          <w:numId w:val="1"/>
        </w:numPr>
        <w:ind w:left="993" w:hanging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Пункт 4.3.11. Договора изложить в следующей редакции: </w:t>
      </w:r>
      <w:r>
        <w:rPr>
          <w:rFonts w:ascii="Times New Roman" w:hAnsi="Times New Roman" w:cs="Times New Roman"/>
          <w:sz w:val="24"/>
          <w:szCs w:val="24"/>
        </w:rPr>
        <w:t>«Производить индексацию размера платы по договору управления, не чаще одного раза в год, на индекс потребительских цен на жилищно-коммунальные услуги в Российской Федерации в процентах к соответствующему периоду предыдущего года, определенный и официально опубликованный в порядке, установленном действующим законодательством РФ. При этом проведения общего собрания для утверждения размера платы, определенного способом, указанным в настоящем пункте, не требуется»</w:t>
      </w:r>
      <w:r>
        <w:rPr>
          <w:rFonts w:ascii="Times New Roman" w:hAnsi="Times New Roman"/>
          <w:sz w:val="24"/>
          <w:szCs w:val="24"/>
        </w:rPr>
        <w:t>.</w:t>
      </w:r>
    </w:p>
    <w:p>
      <w:pPr>
        <w:pStyle w:val="6"/>
        <w:numPr>
          <w:ilvl w:val="1"/>
          <w:numId w:val="1"/>
        </w:numPr>
        <w:ind w:left="993" w:hanging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Пункт 4.2. Договора изложить в следующей редакции: «</w:t>
      </w:r>
      <w:r>
        <w:rPr>
          <w:rFonts w:ascii="Times New Roman" w:hAnsi="Times New Roman"/>
          <w:color w:val="000000"/>
          <w:sz w:val="24"/>
          <w:szCs w:val="24"/>
        </w:rPr>
        <w:t xml:space="preserve">Цена Договора по услугам (работам) за содержание, текущий ремонт и управление общим имуществом многоквартирного дома на момент заключения составляет </w:t>
      </w:r>
      <w:r>
        <w:rPr>
          <w:rFonts w:ascii="Times New Roman" w:hAnsi="Times New Roman"/>
          <w:b/>
          <w:sz w:val="24"/>
          <w:szCs w:val="24"/>
        </w:rPr>
        <w:t>21,53</w:t>
      </w:r>
      <w:r>
        <w:rPr>
          <w:rFonts w:ascii="Times New Roman" w:hAnsi="Times New Roman"/>
          <w:color w:val="000000"/>
          <w:sz w:val="24"/>
          <w:szCs w:val="24"/>
        </w:rPr>
        <w:t xml:space="preserve"> рубля на 1 </w:t>
      </w:r>
      <w:r>
        <w:rPr>
          <w:rFonts w:ascii="Times New Roman" w:hAnsi="Times New Roman" w:cs="Times New Roman"/>
          <w:sz w:val="24"/>
          <w:szCs w:val="24"/>
        </w:rPr>
        <w:t>м²  общей площади жилого (нежилого) помещения»</w:t>
      </w:r>
    </w:p>
    <w:p>
      <w:pPr>
        <w:pStyle w:val="6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соглашение составлено в двух экземплярах, имеющих одинаковую юридическую силу, - по одному для каждой из Сторон.</w:t>
      </w:r>
    </w:p>
    <w:p>
      <w:pPr>
        <w:pStyle w:val="6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соглашение вступает в силу с момента его подписания и является неотъемлемой частью договора.</w:t>
      </w:r>
    </w:p>
    <w:p>
      <w:pPr>
        <w:pStyle w:val="6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Реквизиты и подписи сторон:</w:t>
      </w:r>
    </w:p>
    <w:p>
      <w:pPr>
        <w:rPr>
          <w:rFonts w:ascii="Times New Roman" w:hAnsi="Times New Roman"/>
          <w:sz w:val="24"/>
          <w:szCs w:val="24"/>
        </w:rPr>
      </w:pPr>
    </w:p>
    <w:tbl>
      <w:tblPr>
        <w:tblStyle w:val="3"/>
        <w:tblpPr w:leftFromText="180" w:rightFromText="180" w:vertAnchor="text" w:horzAnchor="margin" w:tblpY="35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17"/>
        <w:gridCol w:w="52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6" w:hRule="atLeast"/>
        </w:trPr>
        <w:tc>
          <w:tcPr>
            <w:tcW w:w="4317" w:type="dxa"/>
          </w:tcPr>
          <w:p>
            <w:pPr>
              <w:tabs>
                <w:tab w:val="left" w:pos="922"/>
                <w:tab w:val="left" w:leader="underscore" w:pos="94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Собственник</w:t>
            </w:r>
          </w:p>
          <w:p>
            <w:pPr>
              <w:tabs>
                <w:tab w:val="left" w:pos="922"/>
                <w:tab w:val="left" w:leader="underscore" w:pos="94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>
            <w:pPr>
              <w:tabs>
                <w:tab w:val="left" w:pos="922"/>
                <w:tab w:val="left" w:leader="underscore" w:pos="94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>
            <w:pPr>
              <w:tabs>
                <w:tab w:val="left" w:pos="922"/>
                <w:tab w:val="left" w:leader="underscore" w:pos="94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>
            <w:pPr>
              <w:tabs>
                <w:tab w:val="left" w:pos="922"/>
                <w:tab w:val="left" w:leader="underscore" w:pos="94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>
            <w:pPr>
              <w:tabs>
                <w:tab w:val="left" w:pos="922"/>
                <w:tab w:val="left" w:leader="underscore" w:pos="94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>
            <w:pPr>
              <w:tabs>
                <w:tab w:val="left" w:pos="922"/>
                <w:tab w:val="left" w:leader="underscore" w:pos="9480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>
            <w:pPr>
              <w:tabs>
                <w:tab w:val="left" w:pos="922"/>
                <w:tab w:val="left" w:leader="underscore" w:pos="9480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>
            <w:pPr>
              <w:tabs>
                <w:tab w:val="left" w:pos="922"/>
                <w:tab w:val="left" w:leader="underscore" w:pos="9480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Телефон:</w:t>
            </w:r>
          </w:p>
          <w:p>
            <w:pPr>
              <w:tabs>
                <w:tab w:val="left" w:pos="922"/>
                <w:tab w:val="left" w:leader="underscore" w:pos="9480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>
            <w:pPr>
              <w:tabs>
                <w:tab w:val="left" w:pos="922"/>
                <w:tab w:val="left" w:leader="underscore" w:pos="9480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>
            <w:pPr>
              <w:tabs>
                <w:tab w:val="left" w:pos="922"/>
                <w:tab w:val="left" w:leader="underscore" w:pos="9480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>
            <w:pPr>
              <w:tabs>
                <w:tab w:val="left" w:pos="922"/>
                <w:tab w:val="left" w:leader="underscore" w:pos="9480"/>
              </w:tabs>
              <w:spacing w:after="0" w:line="240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     ___________ /______________/</w:t>
            </w:r>
          </w:p>
        </w:tc>
        <w:tc>
          <w:tcPr>
            <w:tcW w:w="5254" w:type="dxa"/>
          </w:tcPr>
          <w:p>
            <w:pPr>
              <w:shd w:val="clear" w:color="auto" w:fill="FFFFFF"/>
              <w:tabs>
                <w:tab w:val="left" w:pos="922"/>
                <w:tab w:val="left" w:leader="underscore" w:pos="9480"/>
              </w:tabs>
              <w:spacing w:after="0" w:line="240" w:lineRule="auto"/>
              <w:ind w:left="1260" w:hanging="1260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 xml:space="preserve">ООО Управляющая компания «ЖЭУ-7»                                           </w:t>
            </w:r>
          </w:p>
          <w:p>
            <w:pPr>
              <w:shd w:val="clear" w:color="auto" w:fill="FFFFFF"/>
              <w:tabs>
                <w:tab w:val="left" w:pos="922"/>
                <w:tab w:val="left" w:leader="underscore" w:pos="9480"/>
              </w:tabs>
              <w:spacing w:after="0" w:line="240" w:lineRule="auto"/>
              <w:ind w:left="1260" w:hanging="1260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>
            <w:pPr>
              <w:shd w:val="clear" w:color="auto" w:fill="FFFFFF"/>
              <w:tabs>
                <w:tab w:val="left" w:pos="922"/>
                <w:tab w:val="left" w:leader="underscore" w:pos="9480"/>
              </w:tabs>
              <w:spacing w:after="0" w:line="240" w:lineRule="auto"/>
              <w:ind w:left="1260" w:hanging="1260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 xml:space="preserve">693010, г. Южно-Сахалинск, ул. Поповича 20 А </w:t>
            </w:r>
          </w:p>
          <w:p>
            <w:pPr>
              <w:shd w:val="clear" w:color="auto" w:fill="FFFFFF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</w:rPr>
              <w:t>ИНН/КПП 6501201982/650101001 ОРГН 1086501010970</w:t>
            </w:r>
          </w:p>
          <w:p>
            <w:pPr>
              <w:shd w:val="clear" w:color="auto" w:fill="FFFFFF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</w:rPr>
              <w:t>Р/с 40702810000300000759 БИК 040507705</w:t>
            </w:r>
          </w:p>
          <w:p>
            <w:pPr>
              <w:shd w:val="clear" w:color="auto" w:fill="FFFFFF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</w:rPr>
              <w:t>АО «ДАЛЬНЕВОСТОЧНЫЙ БАНК» г. Владивосток</w:t>
            </w:r>
          </w:p>
          <w:p>
            <w:pPr>
              <w:shd w:val="clear" w:color="auto" w:fill="FFFFFF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</w:rPr>
              <w:t>к/с 30101810900000000705</w:t>
            </w:r>
          </w:p>
          <w:p>
            <w:pPr>
              <w:shd w:val="clear" w:color="auto" w:fill="FFFFFF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</w:rPr>
            </w:pPr>
          </w:p>
          <w:p>
            <w:pPr>
              <w:shd w:val="clear" w:color="auto" w:fill="FFFFFF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 xml:space="preserve">Телефон 76-08-53.                                                                                                                     </w:t>
            </w:r>
          </w:p>
          <w:p>
            <w:pPr>
              <w:tabs>
                <w:tab w:val="left" w:pos="922"/>
                <w:tab w:val="left" w:leader="underscore" w:pos="9480"/>
              </w:tabs>
              <w:spacing w:after="0" w:line="240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>
            <w:pPr>
              <w:tabs>
                <w:tab w:val="left" w:pos="922"/>
                <w:tab w:val="left" w:leader="underscore" w:pos="9480"/>
              </w:tabs>
              <w:spacing w:after="0" w:line="240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>
            <w:pPr>
              <w:shd w:val="clear" w:color="auto" w:fill="FFFFFF"/>
              <w:tabs>
                <w:tab w:val="left" w:pos="922"/>
                <w:tab w:val="left" w:leader="underscore" w:pos="9480"/>
              </w:tabs>
              <w:spacing w:after="0" w:line="240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 xml:space="preserve"> </w:t>
            </w:r>
          </w:p>
          <w:p>
            <w:pPr>
              <w:shd w:val="clear" w:color="auto" w:fill="FFFFFF"/>
              <w:tabs>
                <w:tab w:val="left" w:pos="922"/>
                <w:tab w:val="left" w:leader="underscore" w:pos="94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 xml:space="preserve">Генеральный директор                  ____________/Г.Н. Шалак/                      </w:t>
            </w:r>
          </w:p>
          <w:p>
            <w:pPr>
              <w:tabs>
                <w:tab w:val="left" w:pos="922"/>
                <w:tab w:val="left" w:leader="underscore" w:pos="9480"/>
              </w:tabs>
              <w:spacing w:after="0" w:line="240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</w:tc>
      </w:tr>
    </w:tbl>
    <w:p>
      <w:pPr>
        <w:spacing w:after="0" w:line="240" w:lineRule="auto"/>
        <w:ind w:left="708" w:firstLine="708"/>
        <w:rPr>
          <w:rStyle w:val="4"/>
          <w:rFonts w:ascii="Times New Roman" w:hAnsi="Times New Roman"/>
          <w:i w:val="0"/>
          <w:sz w:val="24"/>
          <w:szCs w:val="24"/>
        </w:rPr>
      </w:pPr>
      <w:r>
        <w:rPr>
          <w:rStyle w:val="4"/>
          <w:rFonts w:ascii="Times New Roman" w:hAnsi="Times New Roman"/>
          <w:i w:val="0"/>
          <w:sz w:val="24"/>
          <w:szCs w:val="24"/>
        </w:rPr>
        <w:t>Заказчик</w:t>
      </w:r>
      <w:r>
        <w:rPr>
          <w:rStyle w:val="4"/>
          <w:rFonts w:ascii="Times New Roman" w:hAnsi="Times New Roman"/>
          <w:i w:val="0"/>
          <w:sz w:val="24"/>
          <w:szCs w:val="24"/>
        </w:rPr>
        <w:tab/>
      </w:r>
      <w:r>
        <w:rPr>
          <w:rStyle w:val="4"/>
          <w:rFonts w:ascii="Times New Roman" w:hAnsi="Times New Roman"/>
          <w:i w:val="0"/>
          <w:sz w:val="24"/>
          <w:szCs w:val="24"/>
        </w:rPr>
        <w:tab/>
      </w:r>
      <w:r>
        <w:rPr>
          <w:rStyle w:val="4"/>
          <w:rFonts w:ascii="Times New Roman" w:hAnsi="Times New Roman"/>
          <w:i w:val="0"/>
          <w:sz w:val="24"/>
          <w:szCs w:val="24"/>
        </w:rPr>
        <w:tab/>
      </w:r>
      <w:r>
        <w:rPr>
          <w:rStyle w:val="4"/>
          <w:rFonts w:ascii="Times New Roman" w:hAnsi="Times New Roman"/>
          <w:i w:val="0"/>
          <w:sz w:val="24"/>
          <w:szCs w:val="24"/>
        </w:rPr>
        <w:tab/>
      </w:r>
      <w:r>
        <w:rPr>
          <w:rStyle w:val="4"/>
          <w:rFonts w:ascii="Times New Roman" w:hAnsi="Times New Roman"/>
          <w:i w:val="0"/>
          <w:sz w:val="24"/>
          <w:szCs w:val="24"/>
        </w:rPr>
        <w:tab/>
      </w:r>
      <w:r>
        <w:rPr>
          <w:rStyle w:val="4"/>
          <w:rFonts w:ascii="Times New Roman" w:hAnsi="Times New Roman"/>
          <w:i w:val="0"/>
          <w:sz w:val="24"/>
          <w:szCs w:val="24"/>
        </w:rPr>
        <w:t>Управляющая организация</w:t>
      </w:r>
    </w:p>
    <w:p>
      <w:pPr>
        <w:rPr>
          <w:rFonts w:ascii="Times New Roman" w:hAnsi="Times New Roman"/>
          <w:sz w:val="24"/>
          <w:szCs w:val="24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30217A3"/>
    <w:multiLevelType w:val="multilevel"/>
    <w:tmpl w:val="030217A3"/>
    <w:lvl w:ilvl="0" w:tentative="0">
      <w:start w:val="1"/>
      <w:numFmt w:val="decimal"/>
      <w:lvlText w:val="%1."/>
      <w:lvlJc w:val="left"/>
      <w:pPr>
        <w:ind w:left="1429" w:hanging="360"/>
      </w:pPr>
    </w:lvl>
    <w:lvl w:ilvl="1" w:tentative="0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 w:tentative="0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 w:tentative="0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 w:tentative="0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 w:tentative="0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 w:tentative="0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 w:tentative="0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 w:tentative="0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">
    <w:nsid w:val="19A87332"/>
    <w:multiLevelType w:val="multilevel"/>
    <w:tmpl w:val="19A87332"/>
    <w:lvl w:ilvl="0" w:tentative="0">
      <w:start w:val="1"/>
      <w:numFmt w:val="decimal"/>
      <w:lvlText w:val="%1."/>
      <w:lvlJc w:val="left"/>
      <w:pPr>
        <w:ind w:left="1429" w:hanging="360"/>
      </w:pPr>
    </w:lvl>
    <w:lvl w:ilvl="1" w:tentative="0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 w:tentative="0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 w:tentative="0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 w:tentative="0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 w:tentative="0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 w:tentative="0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 w:tentative="0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 w:tentative="0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FB7"/>
    <w:rsid w:val="00016217"/>
    <w:rsid w:val="00035C6C"/>
    <w:rsid w:val="000375AF"/>
    <w:rsid w:val="00082CDC"/>
    <w:rsid w:val="000E7133"/>
    <w:rsid w:val="002129A1"/>
    <w:rsid w:val="00262A28"/>
    <w:rsid w:val="00421C1F"/>
    <w:rsid w:val="00467906"/>
    <w:rsid w:val="00557E31"/>
    <w:rsid w:val="00564B3A"/>
    <w:rsid w:val="00691E14"/>
    <w:rsid w:val="00706FB7"/>
    <w:rsid w:val="0077211E"/>
    <w:rsid w:val="00791830"/>
    <w:rsid w:val="007A6175"/>
    <w:rsid w:val="007B32DE"/>
    <w:rsid w:val="007C22F8"/>
    <w:rsid w:val="0083229E"/>
    <w:rsid w:val="00862127"/>
    <w:rsid w:val="00886388"/>
    <w:rsid w:val="0098398B"/>
    <w:rsid w:val="009C179B"/>
    <w:rsid w:val="009E4BE4"/>
    <w:rsid w:val="00A322FD"/>
    <w:rsid w:val="00A323CA"/>
    <w:rsid w:val="00A40A1B"/>
    <w:rsid w:val="00C77216"/>
    <w:rsid w:val="00CD5577"/>
    <w:rsid w:val="00D6773B"/>
    <w:rsid w:val="00DF6D81"/>
    <w:rsid w:val="00E0223F"/>
    <w:rsid w:val="00E06D6E"/>
    <w:rsid w:val="00EE19B8"/>
    <w:rsid w:val="00F10995"/>
    <w:rsid w:val="00F27C7B"/>
    <w:rsid w:val="00F71230"/>
    <w:rsid w:val="00F85EB3"/>
    <w:rsid w:val="00FE7C30"/>
    <w:rsid w:val="5743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Times New Roman" w:cs="Times New Roman"/>
      <w:sz w:val="22"/>
      <w:szCs w:val="22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Emphasis"/>
    <w:qFormat/>
    <w:uiPriority w:val="0"/>
    <w:rPr>
      <w:i/>
      <w:iCs/>
    </w:rPr>
  </w:style>
  <w:style w:type="paragraph" w:styleId="5">
    <w:name w:val="List Paragraph"/>
    <w:basedOn w:val="1"/>
    <w:qFormat/>
    <w:uiPriority w:val="34"/>
    <w:pPr>
      <w:ind w:left="720"/>
      <w:contextualSpacing/>
    </w:pPr>
  </w:style>
  <w:style w:type="paragraph" w:customStyle="1" w:styleId="6">
    <w:name w:val="ConsNonformat"/>
    <w:uiPriority w:val="0"/>
    <w:pPr>
      <w:autoSpaceDE w:val="0"/>
      <w:autoSpaceDN w:val="0"/>
      <w:adjustRightInd w:val="0"/>
      <w:spacing w:after="0" w:line="240" w:lineRule="auto"/>
    </w:pPr>
    <w:rPr>
      <w:rFonts w:ascii="Courier New" w:hAnsi="Courier New" w:eastAsia="Times New Roman" w:cs="Courier New"/>
      <w:sz w:val="20"/>
      <w:szCs w:val="20"/>
      <w:lang w:val="ru-RU" w:eastAsia="ru-RU" w:bidi="ar-SA"/>
    </w:rPr>
  </w:style>
  <w:style w:type="paragraph" w:customStyle="1" w:styleId="7">
    <w:name w:val="s_1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358</Words>
  <Characters>2043</Characters>
  <Lines>17</Lines>
  <Paragraphs>4</Paragraphs>
  <TotalTime>1234</TotalTime>
  <ScaleCrop>false</ScaleCrop>
  <LinksUpToDate>false</LinksUpToDate>
  <CharactersWithSpaces>2397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2023-02-07T05:48:00Z</dcterms:created>
  <dc:creator>Юрист1</dc:creator>
  <cp:lastModifiedBy>user</cp:lastModifiedBy>
  <cp:lastPrinted>2023-03-23T23:56:00Z</cp:lastPrinted>
  <dcterms:modified xsi:type="dcterms:W3CDTF">2024-03-05T23:55:11Z</dcterms:modified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1049-12.2.0.13489</vt:lpwstr>
  </property>
  <property fmtid="{D5CDD505-2E9C-101B-9397-08002B2CF9AE}" pid="3" name="ICV">
    <vt:lpwstr>F61F5F0EC2374F9B8DF12049474D6870_12</vt:lpwstr>
  </property>
</Properties>
</file>