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CD5577">
        <w:rPr>
          <w:rFonts w:ascii="Times New Roman" w:hAnsi="Times New Roman"/>
          <w:b/>
          <w:sz w:val="24"/>
          <w:szCs w:val="24"/>
        </w:rPr>
        <w:t>б-р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CD5577">
        <w:rPr>
          <w:rFonts w:ascii="Times New Roman" w:hAnsi="Times New Roman"/>
          <w:b/>
          <w:sz w:val="24"/>
          <w:szCs w:val="24"/>
        </w:rPr>
        <w:t>Анкудинова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2D26B6">
        <w:rPr>
          <w:rFonts w:ascii="Times New Roman" w:hAnsi="Times New Roman"/>
          <w:b/>
          <w:sz w:val="24"/>
          <w:szCs w:val="24"/>
        </w:rPr>
        <w:t>5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2D26B6">
        <w:rPr>
          <w:rFonts w:ascii="Times New Roman" w:hAnsi="Times New Roman"/>
          <w:sz w:val="24"/>
          <w:szCs w:val="24"/>
        </w:rPr>
        <w:t>апреля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FD3AC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2D26B6">
        <w:rPr>
          <w:rFonts w:ascii="Times New Roman" w:hAnsi="Times New Roman"/>
          <w:sz w:val="24"/>
          <w:szCs w:val="24"/>
        </w:rPr>
        <w:t>5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CD5577">
        <w:rPr>
          <w:rFonts w:ascii="Times New Roman" w:hAnsi="Times New Roman"/>
          <w:sz w:val="24"/>
          <w:szCs w:val="24"/>
        </w:rPr>
        <w:t>б-р</w:t>
      </w:r>
      <w:r w:rsidR="00D6773B">
        <w:rPr>
          <w:rFonts w:ascii="Times New Roman" w:hAnsi="Times New Roman"/>
          <w:sz w:val="24"/>
          <w:szCs w:val="24"/>
        </w:rPr>
        <w:t xml:space="preserve">. </w:t>
      </w:r>
      <w:r w:rsidR="00CD5577">
        <w:rPr>
          <w:rFonts w:ascii="Times New Roman" w:hAnsi="Times New Roman"/>
          <w:sz w:val="24"/>
          <w:szCs w:val="24"/>
        </w:rPr>
        <w:t>Анкудинов</w:t>
      </w:r>
      <w:r w:rsidR="009E4BE4">
        <w:rPr>
          <w:rFonts w:ascii="Times New Roman" w:hAnsi="Times New Roman"/>
          <w:sz w:val="24"/>
          <w:szCs w:val="24"/>
        </w:rPr>
        <w:t>а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F85EB3">
        <w:rPr>
          <w:rFonts w:ascii="Times New Roman" w:hAnsi="Times New Roman"/>
          <w:sz w:val="24"/>
          <w:szCs w:val="24"/>
        </w:rPr>
        <w:t>1</w:t>
      </w:r>
      <w:r w:rsidR="00CD5577">
        <w:rPr>
          <w:rFonts w:ascii="Times New Roman" w:hAnsi="Times New Roman"/>
          <w:sz w:val="24"/>
          <w:szCs w:val="24"/>
        </w:rPr>
        <w:t>1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2D26B6">
        <w:rPr>
          <w:rFonts w:ascii="Times New Roman" w:hAnsi="Times New Roman"/>
          <w:sz w:val="24"/>
          <w:szCs w:val="24"/>
        </w:rPr>
        <w:t>ноября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2D26B6">
        <w:rPr>
          <w:rFonts w:ascii="Times New Roman" w:hAnsi="Times New Roman"/>
          <w:sz w:val="24"/>
          <w:szCs w:val="24"/>
        </w:rPr>
        <w:t>10</w:t>
      </w:r>
      <w:r w:rsidR="000375AF">
        <w:rPr>
          <w:rFonts w:ascii="Times New Roman" w:hAnsi="Times New Roman"/>
          <w:sz w:val="24"/>
          <w:szCs w:val="24"/>
        </w:rPr>
        <w:t xml:space="preserve"> г. № </w:t>
      </w:r>
      <w:r w:rsidR="002D26B6">
        <w:rPr>
          <w:rFonts w:ascii="Times New Roman" w:hAnsi="Times New Roman"/>
          <w:sz w:val="24"/>
          <w:szCs w:val="24"/>
        </w:rPr>
        <w:t>1</w:t>
      </w:r>
      <w:r w:rsidR="00F27C7B">
        <w:rPr>
          <w:rFonts w:ascii="Times New Roman" w:hAnsi="Times New Roman"/>
          <w:sz w:val="24"/>
          <w:szCs w:val="24"/>
        </w:rPr>
        <w:t>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</w:t>
      </w:r>
      <w:proofErr w:type="gramStart"/>
      <w:r w:rsidRPr="00421C1F">
        <w:rPr>
          <w:rFonts w:ascii="Times New Roman" w:hAnsi="Times New Roman"/>
          <w:sz w:val="24"/>
          <w:szCs w:val="24"/>
        </w:rPr>
        <w:t>ы и ООО</w:t>
      </w:r>
      <w:proofErr w:type="gramEnd"/>
      <w:r w:rsidRPr="00421C1F">
        <w:rPr>
          <w:rFonts w:ascii="Times New Roman" w:hAnsi="Times New Roman"/>
          <w:sz w:val="24"/>
          <w:szCs w:val="24"/>
        </w:rPr>
        <w:t xml:space="preserve">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</w:p>
    <w:p w:rsidR="00FD3AC1" w:rsidRDefault="00F71230" w:rsidP="00FD3AC1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2D26B6">
        <w:rPr>
          <w:rFonts w:ascii="Times New Roman" w:hAnsi="Times New Roman" w:cs="Times New Roman"/>
          <w:sz w:val="24"/>
          <w:szCs w:val="24"/>
        </w:rPr>
        <w:t>27.04.2022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FD3AC1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FD3AC1" w:rsidRPr="007A6175" w:rsidRDefault="00FD3AC1" w:rsidP="00FD3AC1">
      <w:pPr>
        <w:pStyle w:val="ConsNonformat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 w:rsidRPr="007A6175">
        <w:rPr>
          <w:rFonts w:ascii="Times New Roman" w:hAnsi="Times New Roman" w:cs="Times New Roman"/>
          <w:sz w:val="24"/>
          <w:szCs w:val="24"/>
        </w:rPr>
        <w:t xml:space="preserve"> договора изложить в следующей редакции:</w:t>
      </w:r>
    </w:p>
    <w:p w:rsidR="00FD3AC1" w:rsidRDefault="00FD3AC1" w:rsidP="00FD3AC1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 xml:space="preserve"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</w:t>
      </w:r>
      <w:r w:rsidRPr="00A15155">
        <w:rPr>
          <w:rFonts w:ascii="Times New Roman" w:hAnsi="Times New Roman" w:cs="Times New Roman"/>
          <w:sz w:val="24"/>
          <w:szCs w:val="24"/>
        </w:rPr>
        <w:t>(по Сахалинской области)</w:t>
      </w:r>
      <w:r w:rsidRPr="0060173D">
        <w:rPr>
          <w:rFonts w:ascii="Times New Roman" w:hAnsi="Times New Roman" w:cs="Times New Roman"/>
        </w:rPr>
        <w:t xml:space="preserve"> </w:t>
      </w:r>
      <w:r w:rsidRPr="007A6175">
        <w:rPr>
          <w:rFonts w:ascii="Times New Roman" w:hAnsi="Times New Roman" w:cs="Times New Roman"/>
          <w:sz w:val="24"/>
          <w:szCs w:val="24"/>
        </w:rPr>
        <w:t>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FD3AC1" w:rsidRDefault="00FD3AC1" w:rsidP="00FD3AC1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D3AC1" w:rsidRPr="00B46C2B" w:rsidRDefault="00FD3AC1" w:rsidP="00FD3AC1">
      <w:pPr>
        <w:pStyle w:val="ConsNonformat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C2B">
        <w:rPr>
          <w:rFonts w:ascii="Times New Roman" w:hAnsi="Times New Roman"/>
          <w:sz w:val="24"/>
          <w:szCs w:val="24"/>
        </w:rPr>
        <w:t xml:space="preserve">Внести изменения в приложение №4 </w:t>
      </w:r>
      <w:r>
        <w:rPr>
          <w:rFonts w:ascii="Times New Roman" w:hAnsi="Times New Roman" w:cs="Times New Roman"/>
          <w:sz w:val="24"/>
          <w:szCs w:val="24"/>
        </w:rPr>
        <w:t xml:space="preserve">к договору управления: </w:t>
      </w:r>
      <w:r w:rsidRPr="00B46C2B">
        <w:rPr>
          <w:rFonts w:ascii="Times New Roman" w:eastAsiaTheme="minorHAnsi" w:hAnsi="Times New Roman"/>
          <w:bCs/>
          <w:sz w:val="24"/>
          <w:szCs w:val="24"/>
          <w:lang w:eastAsia="en-US"/>
        </w:rPr>
        <w:t>размер платы за содержание, текущий ремонт и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C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многоквартирным домом</w:t>
      </w:r>
      <w:r w:rsidRPr="00B46C2B">
        <w:rPr>
          <w:rFonts w:ascii="Times New Roman" w:hAnsi="Times New Roman" w:cs="Times New Roman"/>
          <w:sz w:val="24"/>
          <w:szCs w:val="24"/>
        </w:rPr>
        <w:t xml:space="preserve"> за 1 кв.м.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площади – 22,67</w:t>
      </w:r>
      <w:r w:rsidRPr="00B46C2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D3AC1" w:rsidRPr="0083229E" w:rsidRDefault="00FD3AC1" w:rsidP="00FD3AC1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FD3AC1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2D26B6"/>
    <w:rsid w:val="00421C1F"/>
    <w:rsid w:val="00557E31"/>
    <w:rsid w:val="00691E14"/>
    <w:rsid w:val="00706FB7"/>
    <w:rsid w:val="0077211E"/>
    <w:rsid w:val="00791830"/>
    <w:rsid w:val="007A6175"/>
    <w:rsid w:val="0083229E"/>
    <w:rsid w:val="00862127"/>
    <w:rsid w:val="0098398B"/>
    <w:rsid w:val="009E4BE4"/>
    <w:rsid w:val="00A323CA"/>
    <w:rsid w:val="00A40A1B"/>
    <w:rsid w:val="00CD5577"/>
    <w:rsid w:val="00D6773B"/>
    <w:rsid w:val="00DF6D81"/>
    <w:rsid w:val="00E06D6E"/>
    <w:rsid w:val="00EE19B8"/>
    <w:rsid w:val="00F27C7B"/>
    <w:rsid w:val="00F71230"/>
    <w:rsid w:val="00F85EB3"/>
    <w:rsid w:val="00FD3AC1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24</cp:revision>
  <cp:lastPrinted>2023-03-23T23:56:00Z</cp:lastPrinted>
  <dcterms:created xsi:type="dcterms:W3CDTF">2023-02-07T05:48:00Z</dcterms:created>
  <dcterms:modified xsi:type="dcterms:W3CDTF">2024-03-27T04:13:00Z</dcterms:modified>
</cp:coreProperties>
</file>