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07" w:type="dxa"/>
        <w:tblInd w:w="-1701" w:type="dxa"/>
        <w:tblLook w:val="04A0"/>
      </w:tblPr>
      <w:tblGrid>
        <w:gridCol w:w="6533"/>
        <w:gridCol w:w="2507"/>
        <w:gridCol w:w="2267"/>
      </w:tblGrid>
      <w:tr w:rsidR="00CB3D13" w:rsidRPr="00CB3D13" w:rsidTr="00CB3D13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ОТЧЕТ</w:t>
            </w:r>
          </w:p>
        </w:tc>
      </w:tr>
      <w:tr w:rsidR="00CB3D13" w:rsidRPr="00CB3D13" w:rsidTr="00CB3D13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об исполнении управляющей организацией                                                                                </w:t>
            </w:r>
          </w:p>
        </w:tc>
      </w:tr>
      <w:tr w:rsidR="00CB3D13" w:rsidRPr="00CB3D13" w:rsidTr="00CB3D13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                               договора управления многоквартирным домом за  2019 год             Тариф</w:t>
            </w:r>
          </w:p>
        </w:tc>
      </w:tr>
      <w:tr w:rsidR="00CB3D13" w:rsidRPr="00CB3D13" w:rsidTr="00CB3D13">
        <w:trPr>
          <w:trHeight w:val="315"/>
        </w:trPr>
        <w:tc>
          <w:tcPr>
            <w:tcW w:w="6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по адресу ул. Горького 20                                          </w:t>
            </w:r>
            <w:proofErr w:type="spellStart"/>
            <w:proofErr w:type="gramStart"/>
            <w:r w:rsidRPr="00CB3D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пл</w:t>
            </w:r>
            <w:proofErr w:type="spellEnd"/>
            <w:proofErr w:type="gramEnd"/>
            <w:r w:rsidRPr="00CB3D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дома                                                                       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4 406.80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20.88</w:t>
            </w:r>
          </w:p>
        </w:tc>
      </w:tr>
      <w:tr w:rsidR="00CB3D13" w:rsidRPr="00CB3D13" w:rsidTr="00CB3D13">
        <w:trPr>
          <w:trHeight w:val="63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ind w:firstLineChars="900" w:firstLine="1980"/>
              <w:rPr>
                <w:rFonts w:ascii="Times New Roman" w:eastAsia="Times New Roman" w:hAnsi="Times New Roman" w:cs="Times New Roman"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</w:rPr>
              <w:t>Наименование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</w:rPr>
              <w:t>Содержание и текущий ремонт (руб.)</w:t>
            </w:r>
          </w:p>
        </w:tc>
      </w:tr>
      <w:tr w:rsidR="00CB3D13" w:rsidRPr="00CB3D13" w:rsidTr="00CB3D13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жилых помещений на 01.01.2019 г</w:t>
            </w:r>
          </w:p>
        </w:tc>
        <w:tc>
          <w:tcPr>
            <w:tcW w:w="477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207 293.53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Начислено собственникам жилых помещений за 2019 г.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1 093 256.22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Оплачено собственниками жилых помещений за 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1 120 930.45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Сделано перерасчетов по дому (снятие ООО ВИЦ)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0.00</w:t>
            </w:r>
          </w:p>
        </w:tc>
      </w:tr>
      <w:tr w:rsidR="00CB3D13" w:rsidRPr="00CB3D13" w:rsidTr="00CB3D13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жилых помещений на отчетный период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179 619.30</w:t>
            </w:r>
          </w:p>
        </w:tc>
      </w:tr>
      <w:tr w:rsidR="00CB3D13" w:rsidRPr="00CB3D13" w:rsidTr="00CB3D13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color w:val="333333"/>
              </w:rPr>
              <w:t>Задолженность собственников  нежилых помещений на 01.01.2019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571.29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Начислено собственникам нежилых помещений за 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21 990.63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Оплачено собственниками нежилых помещений за 2019 г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20 848.06</w:t>
            </w:r>
          </w:p>
        </w:tc>
      </w:tr>
      <w:tr w:rsidR="00CB3D13" w:rsidRPr="00CB3D13" w:rsidTr="00CB3D13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Задолженность собственников нежилых помещений на отчетный период</w:t>
            </w:r>
          </w:p>
        </w:tc>
        <w:tc>
          <w:tcPr>
            <w:tcW w:w="4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1 713.86</w:t>
            </w:r>
          </w:p>
        </w:tc>
      </w:tr>
      <w:tr w:rsidR="00CB3D13" w:rsidRPr="00CB3D13" w:rsidTr="00CB3D13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Виды выполненных работ и услуг по содержанию                    </w:t>
            </w:r>
          </w:p>
        </w:tc>
      </w:tr>
      <w:tr w:rsidR="00CB3D13" w:rsidRPr="00CB3D13" w:rsidTr="00CB3D13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и текущему ремонту общего   имущества дома за 2019год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Наименование работ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Выполнение работ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3D13" w:rsidRPr="00CB3D13" w:rsidTr="00CB3D13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33333"/>
              </w:rPr>
              <w:t>Работы по содержанию помещений, входящих в состав общего имущества МКД:</w:t>
            </w:r>
          </w:p>
        </w:tc>
        <w:tc>
          <w:tcPr>
            <w:tcW w:w="250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D13" w:rsidRPr="00CB3D13" w:rsidTr="00CB3D13">
        <w:trPr>
          <w:trHeight w:val="1785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дворника по уборке территории:                                            </w:t>
            </w:r>
            <w:r w:rsidRPr="00CB3D13">
              <w:rPr>
                <w:rFonts w:ascii="Times New Roman" w:eastAsia="Times New Roman" w:hAnsi="Times New Roman" w:cs="Times New Roman"/>
              </w:rPr>
              <w:t xml:space="preserve">Подметание ступеней и площадок    </w:t>
            </w: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</w:t>
            </w:r>
            <w:r w:rsidRPr="00CB3D13">
              <w:rPr>
                <w:rFonts w:ascii="Times New Roman" w:eastAsia="Times New Roman" w:hAnsi="Times New Roman" w:cs="Times New Roman"/>
              </w:rPr>
              <w:t>Подметание территории</w:t>
            </w: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                                                                          </w:t>
            </w:r>
            <w:r w:rsidRPr="00CB3D13">
              <w:rPr>
                <w:rFonts w:ascii="Times New Roman" w:eastAsia="Times New Roman" w:hAnsi="Times New Roman" w:cs="Times New Roman"/>
              </w:rPr>
              <w:t xml:space="preserve"> Уборка газонов                                                                                        Уборка скошенной травы с газонов                                                   Уборка территории от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6 ра</w:t>
            </w:r>
            <w:proofErr w:type="gramStart"/>
            <w:r w:rsidRPr="00CB3D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B3D1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323 106.58  </w:t>
            </w:r>
          </w:p>
        </w:tc>
      </w:tr>
      <w:tr w:rsidR="00CB3D13" w:rsidRPr="00CB3D13" w:rsidTr="00CB3D13">
        <w:trPr>
          <w:trHeight w:val="3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Уборка помещений общего пользования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B3D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B3D1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D13" w:rsidRPr="00CB3D13" w:rsidTr="00CB3D13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Расчистка территории от снега, подсыпка территории от наледи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</w:rPr>
              <w:t>пескосоляной</w:t>
            </w:r>
            <w:proofErr w:type="spellEnd"/>
            <w:r w:rsidRPr="00CB3D13">
              <w:rPr>
                <w:rFonts w:ascii="Times New Roman" w:eastAsia="Times New Roman" w:hAnsi="Times New Roman" w:cs="Times New Roman"/>
              </w:rPr>
              <w:t xml:space="preserve"> смесью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в зимний период, по мере необходимости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3 701.71  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Выкашивание газонов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3 раза :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</w:rPr>
              <w:t>июнь</w:t>
            </w:r>
            <w:proofErr w:type="gramStart"/>
            <w:r w:rsidRPr="00CB3D13">
              <w:rPr>
                <w:rFonts w:ascii="Times New Roman" w:eastAsia="Times New Roman" w:hAnsi="Times New Roman" w:cs="Times New Roman"/>
              </w:rPr>
              <w:t>,и</w:t>
            </w:r>
            <w:proofErr w:type="gramEnd"/>
            <w:r w:rsidRPr="00CB3D13">
              <w:rPr>
                <w:rFonts w:ascii="Times New Roman" w:eastAsia="Times New Roman" w:hAnsi="Times New Roman" w:cs="Times New Roman"/>
              </w:rPr>
              <w:t>юль,август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48 332.12  </w:t>
            </w:r>
          </w:p>
        </w:tc>
      </w:tr>
      <w:tr w:rsidR="00CB3D13" w:rsidRPr="00CB3D13" w:rsidTr="00CB3D13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Благоустройство (</w:t>
            </w:r>
            <w:proofErr w:type="spellStart"/>
            <w:r w:rsidRPr="00CB3D13">
              <w:rPr>
                <w:rFonts w:ascii="Times New Roman" w:eastAsia="Times New Roman" w:hAnsi="Times New Roman" w:cs="Times New Roman"/>
              </w:rPr>
              <w:t>хоз</w:t>
            </w:r>
            <w:proofErr w:type="gramStart"/>
            <w:r w:rsidRPr="00CB3D13"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 w:rsidRPr="00CB3D13">
              <w:rPr>
                <w:rFonts w:ascii="Times New Roman" w:eastAsia="Times New Roman" w:hAnsi="Times New Roman" w:cs="Times New Roman"/>
              </w:rPr>
              <w:t>аботы</w:t>
            </w:r>
            <w:proofErr w:type="spellEnd"/>
            <w:r w:rsidRPr="00CB3D13">
              <w:rPr>
                <w:rFonts w:ascii="Times New Roman" w:eastAsia="Times New Roman" w:hAnsi="Times New Roman" w:cs="Times New Roman"/>
              </w:rPr>
              <w:t xml:space="preserve">,  окраска малых форм, смена ламп, изготовление/ремонт скамеек, штакетников и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</w:rPr>
              <w:t>тд</w:t>
            </w:r>
            <w:proofErr w:type="spellEnd"/>
            <w:r w:rsidRPr="00CB3D13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по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50 237.52  </w:t>
            </w:r>
          </w:p>
        </w:tc>
      </w:tr>
      <w:tr w:rsidR="00CB3D13" w:rsidRPr="00CB3D13" w:rsidTr="00CB3D13">
        <w:trPr>
          <w:trHeight w:val="57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Обработка подвальных помещений от блох, комаров: Дезинсекция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по мере поступления заявок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1 586.45  </w:t>
            </w:r>
          </w:p>
        </w:tc>
      </w:tr>
      <w:tr w:rsidR="00CB3D13" w:rsidRPr="00CB3D13" w:rsidTr="00CB3D13">
        <w:trPr>
          <w:trHeight w:val="570"/>
        </w:trPr>
        <w:tc>
          <w:tcPr>
            <w:tcW w:w="6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Обработка подвальных помещений от крыс: Дератизация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B3D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B3D13">
              <w:rPr>
                <w:rFonts w:ascii="Times New Roman" w:eastAsia="Times New Roman" w:hAnsi="Times New Roman" w:cs="Times New Roman"/>
              </w:rPr>
              <w:t>а) в год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2 115.26  </w:t>
            </w:r>
          </w:p>
        </w:tc>
      </w:tr>
      <w:tr w:rsidR="00CB3D13" w:rsidRPr="00CB3D13" w:rsidTr="00CB3D13">
        <w:trPr>
          <w:trHeight w:val="43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Уборка мест сбора и складирования мусора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6 раз в неделю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46 535.81  </w:t>
            </w:r>
          </w:p>
        </w:tc>
      </w:tr>
      <w:tr w:rsidR="00CB3D13" w:rsidRPr="00CB3D13" w:rsidTr="00CB3D13">
        <w:trPr>
          <w:trHeight w:val="6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Работа уборщиц по уборке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 клеток:                                 </w:t>
            </w:r>
            <w:r w:rsidRPr="00CB3D13">
              <w:rPr>
                <w:rFonts w:ascii="Times New Roman" w:eastAsia="Times New Roman" w:hAnsi="Times New Roman" w:cs="Times New Roman"/>
              </w:rPr>
              <w:t>Подметание лестничных площадок и маршей до 3 этажа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3 ра</w:t>
            </w:r>
            <w:proofErr w:type="gramStart"/>
            <w:r w:rsidRPr="00CB3D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B3D1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67" w:type="dxa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171 336.38  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Подметание лестничных площадок и маршей свыше 3 этажа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B3D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B3D13">
              <w:rPr>
                <w:rFonts w:ascii="Times New Roman" w:eastAsia="Times New Roman" w:hAnsi="Times New Roman" w:cs="Times New Roman"/>
              </w:rPr>
              <w:t>а) в неделю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D13" w:rsidRPr="00CB3D13" w:rsidTr="00CB3D13">
        <w:trPr>
          <w:trHeight w:val="6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Мытье лестничных площадок и маршей всех этажей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2 ра</w:t>
            </w:r>
            <w:proofErr w:type="gramStart"/>
            <w:r w:rsidRPr="00CB3D13">
              <w:rPr>
                <w:rFonts w:ascii="Times New Roman" w:eastAsia="Times New Roman" w:hAnsi="Times New Roman" w:cs="Times New Roman"/>
              </w:rPr>
              <w:t>з(</w:t>
            </w:r>
            <w:proofErr w:type="gramEnd"/>
            <w:r w:rsidRPr="00CB3D13">
              <w:rPr>
                <w:rFonts w:ascii="Times New Roman" w:eastAsia="Times New Roman" w:hAnsi="Times New Roman" w:cs="Times New Roman"/>
              </w:rPr>
              <w:t>а) в год - май, октябрь</w:t>
            </w:r>
          </w:p>
        </w:tc>
        <w:tc>
          <w:tcPr>
            <w:tcW w:w="2267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D13" w:rsidRPr="00CB3D13" w:rsidTr="00CB3D13">
        <w:trPr>
          <w:trHeight w:val="60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lastRenderedPageBreak/>
              <w:t>Обеспечение устранения аварий на внутридомовых системах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круглосуточно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76 149.50  </w:t>
            </w:r>
          </w:p>
        </w:tc>
      </w:tr>
      <w:tr w:rsidR="00CB3D13" w:rsidRPr="00CB3D13" w:rsidTr="00CB3D13">
        <w:trPr>
          <w:trHeight w:val="600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конструктивных элементов зданий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3D13" w:rsidRPr="00CB3D13" w:rsidTr="00CB3D13">
        <w:trPr>
          <w:trHeight w:val="118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Осмотр наружных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коструктивных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 элементов зданий                               Осмотр состояния конструкций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лесничных</w:t>
            </w:r>
            <w:proofErr w:type="spellEnd"/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 маршей        </w:t>
            </w:r>
            <w:r w:rsidRPr="00CB3D13">
              <w:rPr>
                <w:rFonts w:ascii="Times New Roman" w:eastAsia="Times New Roman" w:hAnsi="Times New Roman" w:cs="Times New Roman"/>
              </w:rPr>
              <w:t xml:space="preserve">          Текущий ремонт конструктивных элементов зданий                             Зимняя уборка кровли  от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</w:rPr>
              <w:t>снего</w:t>
            </w:r>
            <w:proofErr w:type="spellEnd"/>
            <w:r w:rsidRPr="00CB3D13">
              <w:rPr>
                <w:rFonts w:ascii="Times New Roman" w:eastAsia="Times New Roman" w:hAnsi="Times New Roman" w:cs="Times New Roman"/>
              </w:rPr>
              <w:t xml:space="preserve"> и наледи                 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2 раз(а) в год</w:t>
            </w:r>
            <w:proofErr w:type="gramStart"/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      </w:t>
            </w:r>
            <w:r w:rsidRPr="00CB3D13">
              <w:rPr>
                <w:rFonts w:ascii="Times New Roman" w:eastAsia="Times New Roman" w:hAnsi="Times New Roman" w:cs="Times New Roman"/>
              </w:rPr>
              <w:t xml:space="preserve">                     П</w:t>
            </w:r>
            <w:proofErr w:type="gramEnd"/>
            <w:r w:rsidRPr="00CB3D13">
              <w:rPr>
                <w:rFonts w:ascii="Times New Roman" w:eastAsia="Times New Roman" w:hAnsi="Times New Roman" w:cs="Times New Roman"/>
              </w:rPr>
              <w:t>о графику, по мере необходимости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236 626.58  </w:t>
            </w:r>
          </w:p>
        </w:tc>
      </w:tr>
      <w:tr w:rsidR="00CB3D13" w:rsidRPr="00CB3D13" w:rsidTr="00CB3D13">
        <w:trPr>
          <w:trHeight w:val="1215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0E23E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Работы по содержанию и ремонту оборудования и систем инженерно-технического обеспечения, входящих в состав общего имущества МК</w:t>
            </w:r>
            <w:proofErr w:type="gramStart"/>
            <w:r w:rsidRPr="00CB3D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Д(</w:t>
            </w:r>
            <w:proofErr w:type="gramEnd"/>
            <w:r w:rsidRPr="00CB3D13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отопление, ХВС, ГВС, ЭЭ)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2. ВДО отопления</w:t>
            </w:r>
          </w:p>
        </w:tc>
        <w:tc>
          <w:tcPr>
            <w:tcW w:w="25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3D13" w:rsidRPr="00CB3D13" w:rsidTr="00CB3D13">
        <w:trPr>
          <w:trHeight w:val="24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Гидравлические испытания трубопроводов                                       Запуск систем отопления                                                    Консервация систем отопления                                                Профилактические работы                                                      Текущий ремонт инженерных сетей                                Техническое обслуживание инженерных сетей, входящих в состав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50 237.52  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3. ВДО ГВС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3D13" w:rsidRPr="00CB3D13" w:rsidTr="00CB3D13">
        <w:trPr>
          <w:trHeight w:val="91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                      Работы по содержанию и ремонту оборудования и систем     инженерно-технического обеспечения ВДО ГВС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44 420.54  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4.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3D13" w:rsidRPr="00CB3D13" w:rsidTr="00CB3D13">
        <w:trPr>
          <w:trHeight w:val="885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Осмотр внутридомовых инженерных сетей                                Работы по содержанию и ремонту оборудования и систем инженерно-технического обеспечения ВДО ХВС, канализации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77 207.14  </w:t>
            </w:r>
          </w:p>
        </w:tc>
      </w:tr>
      <w:tr w:rsidR="00CB3D13" w:rsidRPr="00CB3D13" w:rsidTr="00CB3D13">
        <w:trPr>
          <w:trHeight w:val="390"/>
        </w:trPr>
        <w:tc>
          <w:tcPr>
            <w:tcW w:w="65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5. Электромонтажные работы:        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CB3D13" w:rsidRPr="00CB3D13" w:rsidTr="00CB3D13">
        <w:trPr>
          <w:trHeight w:val="2415"/>
        </w:trPr>
        <w:tc>
          <w:tcPr>
            <w:tcW w:w="65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Осмотр внутридомовых инженерных сетей         Профилактические работы на внутридомовой системе      электроснабжения                                                                                   Текущий ремонт внутридомовой системы электроснабжения, планово-предупредительный ремонт этажных электрощитов и ВРУ                                                                                                 Техническое обслуживание инженерных сетей, входящих в </w:t>
            </w:r>
            <w:proofErr w:type="spellStart"/>
            <w:r w:rsidRPr="00CB3D13">
              <w:rPr>
                <w:rFonts w:ascii="Times New Roman" w:eastAsia="Times New Roman" w:hAnsi="Times New Roman" w:cs="Times New Roman"/>
              </w:rPr>
              <w:t>состов</w:t>
            </w:r>
            <w:proofErr w:type="spellEnd"/>
            <w:r w:rsidRPr="00CB3D13">
              <w:rPr>
                <w:rFonts w:ascii="Times New Roman" w:eastAsia="Times New Roman" w:hAnsi="Times New Roman" w:cs="Times New Roman"/>
              </w:rPr>
              <w:t xml:space="preserve"> общего имущества МКД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по графику, плану работ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 xml:space="preserve">86 197.01  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Итого расходы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1 217 790.12  </w:t>
            </w:r>
          </w:p>
        </w:tc>
      </w:tr>
      <w:tr w:rsidR="00CB3D13" w:rsidRPr="00CB3D13" w:rsidTr="00CB3D13">
        <w:trPr>
          <w:trHeight w:val="30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Услуги паспортного стола:</w:t>
            </w:r>
          </w:p>
        </w:tc>
        <w:tc>
          <w:tcPr>
            <w:tcW w:w="4774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согласно договору</w:t>
            </w:r>
          </w:p>
        </w:tc>
      </w:tr>
      <w:tr w:rsidR="00CB3D13" w:rsidRPr="00CB3D13" w:rsidTr="00CB3D13">
        <w:trPr>
          <w:trHeight w:val="1050"/>
        </w:trPr>
        <w:tc>
          <w:tcPr>
            <w:tcW w:w="65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B3D13">
              <w:rPr>
                <w:rFonts w:ascii="Times New Roman" w:eastAsia="Times New Roman" w:hAnsi="Times New Roman" w:cs="Times New Roman"/>
              </w:rPr>
              <w:t>Выдача справок                                                                                                                                                  Прием документов на постановку и снятие с регистрационного учета</w:t>
            </w:r>
          </w:p>
        </w:tc>
        <w:tc>
          <w:tcPr>
            <w:tcW w:w="477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B3D13" w:rsidRPr="00CB3D13" w:rsidTr="00CB3D13">
        <w:trPr>
          <w:trHeight w:val="285"/>
        </w:trPr>
        <w:tc>
          <w:tcPr>
            <w:tcW w:w="1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D13" w:rsidRPr="00CB3D13" w:rsidRDefault="00CB3D13" w:rsidP="00CB3D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По всем интересующим вопросам обращаться </w:t>
            </w:r>
            <w:proofErr w:type="gramStart"/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>по</w:t>
            </w:r>
            <w:proofErr w:type="gramEnd"/>
            <w:r w:rsidRPr="00CB3D13">
              <w:rPr>
                <w:rFonts w:ascii="Times New Roman" w:eastAsia="Times New Roman" w:hAnsi="Times New Roman" w:cs="Times New Roman"/>
                <w:b/>
                <w:bCs/>
              </w:rPr>
              <w:t xml:space="preserve"> тел.: 76-08-53.</w:t>
            </w:r>
          </w:p>
        </w:tc>
      </w:tr>
    </w:tbl>
    <w:p w:rsidR="0052646F" w:rsidRDefault="0052646F"/>
    <w:sectPr w:rsidR="0052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D13"/>
    <w:rsid w:val="0052646F"/>
    <w:rsid w:val="00CB3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812</Words>
  <Characters>4633</Characters>
  <Application>Microsoft Office Word</Application>
  <DocSecurity>0</DocSecurity>
  <Lines>38</Lines>
  <Paragraphs>10</Paragraphs>
  <ScaleCrop>false</ScaleCrop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2022-07-26T04:05:00Z</dcterms:created>
  <dcterms:modified xsi:type="dcterms:W3CDTF">2022-07-26T04:06:00Z</dcterms:modified>
</cp:coreProperties>
</file>